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406B0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>и</w:t>
      </w:r>
      <w:r w:rsidR="00406B03">
        <w:rPr>
          <w:rFonts w:ascii="Times New Roman" w:hAnsi="Times New Roman" w:cs="Times New Roman"/>
          <w:sz w:val="28"/>
          <w:szCs w:val="28"/>
        </w:rPr>
        <w:t> </w:t>
      </w:r>
      <w:r w:rsidR="0073637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Pr="00252497" w:rsidRDefault="005724B9" w:rsidP="0086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40" w:rsidRPr="00684D9B" w:rsidRDefault="00FC2E5A" w:rsidP="00285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285840">
        <w:rPr>
          <w:rFonts w:ascii="Times New Roman" w:hAnsi="Times New Roman" w:cs="Times New Roman"/>
          <w:sz w:val="28"/>
          <w:szCs w:val="28"/>
        </w:rPr>
        <w:t>бря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201</w:t>
      </w:r>
      <w:r w:rsidR="00252497" w:rsidRPr="00252497">
        <w:rPr>
          <w:rFonts w:ascii="Times New Roman" w:hAnsi="Times New Roman" w:cs="Times New Roman"/>
          <w:sz w:val="28"/>
          <w:szCs w:val="28"/>
        </w:rPr>
        <w:t>8</w:t>
      </w:r>
      <w:r w:rsidR="00B96A0F" w:rsidRPr="00252497">
        <w:rPr>
          <w:rFonts w:ascii="Times New Roman" w:hAnsi="Times New Roman" w:cs="Times New Roman"/>
          <w:sz w:val="28"/>
          <w:szCs w:val="28"/>
        </w:rPr>
        <w:t xml:space="preserve"> года в рамках заседания консультативного совета по налоговой и бюджетной политике при администрации города Ставрополя состоялось </w:t>
      </w:r>
      <w:r w:rsidR="003852D8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B96A0F" w:rsidRPr="00252497">
        <w:rPr>
          <w:rFonts w:ascii="Times New Roman" w:hAnsi="Times New Roman" w:cs="Times New Roman"/>
          <w:sz w:val="28"/>
          <w:szCs w:val="28"/>
        </w:rPr>
        <w:t>совещание с участием</w:t>
      </w:r>
      <w:r w:rsidR="00F165D2" w:rsidRPr="00252497">
        <w:rPr>
          <w:rFonts w:ascii="Times New Roman" w:hAnsi="Times New Roman" w:cs="Times New Roman"/>
          <w:sz w:val="28"/>
          <w:szCs w:val="28"/>
        </w:rPr>
        <w:t xml:space="preserve"> </w:t>
      </w:r>
      <w:r w:rsidR="00E423E4">
        <w:rPr>
          <w:rFonts w:ascii="Times New Roman" w:hAnsi="Times New Roman" w:cs="Times New Roman"/>
          <w:sz w:val="28"/>
          <w:szCs w:val="28"/>
        </w:rPr>
        <w:t xml:space="preserve">налоговых органов, </w:t>
      </w:r>
      <w:r>
        <w:rPr>
          <w:rFonts w:ascii="Times New Roman" w:hAnsi="Times New Roman" w:cs="Times New Roman"/>
          <w:sz w:val="28"/>
          <w:szCs w:val="28"/>
        </w:rPr>
        <w:t>службы судебных приставов</w:t>
      </w:r>
      <w:r w:rsidR="0038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организации работы по ликвидации задолженности по налоговым платежам в бюджет города Ставрополя.</w:t>
      </w:r>
    </w:p>
    <w:p w:rsidR="00FC2E5A" w:rsidRDefault="00FC2E5A" w:rsidP="00F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заслушана информация комитета финансов и бюджета администрации города Ставрополя, налоговых органов, службы судебных приставов по следующим вопросам</w:t>
      </w:r>
      <w:r w:rsidRPr="00252497">
        <w:rPr>
          <w:rFonts w:ascii="Times New Roman" w:hAnsi="Times New Roman" w:cs="Times New Roman"/>
          <w:sz w:val="28"/>
          <w:szCs w:val="28"/>
        </w:rPr>
        <w:t>: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B04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проводимой работе по взысканию недоимки по налоговым платежам, 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>
        <w:rPr>
          <w:rFonts w:ascii="Times New Roman" w:hAnsi="Times New Roman" w:cs="Times New Roman"/>
          <w:sz w:val="28"/>
          <w:szCs w:val="28"/>
        </w:rPr>
        <w:t>ода Ставрополя, в том числе по имущественным налогам с физических лиц.</w:t>
      </w:r>
      <w:r w:rsidRPr="00E1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 </w:t>
      </w:r>
      <w:r w:rsidRPr="006D7BA1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Pr="00E16A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Pr="00E16AA8">
        <w:rPr>
          <w:rFonts w:ascii="Times New Roman" w:hAnsi="Times New Roman" w:cs="Times New Roman"/>
          <w:sz w:val="28"/>
          <w:szCs w:val="28"/>
        </w:rPr>
        <w:t xml:space="preserve"> недоимки по налог</w:t>
      </w:r>
      <w:r>
        <w:rPr>
          <w:rFonts w:ascii="Times New Roman" w:hAnsi="Times New Roman" w:cs="Times New Roman"/>
          <w:sz w:val="28"/>
          <w:szCs w:val="28"/>
        </w:rPr>
        <w:t xml:space="preserve">овым платежам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 w:rsidRPr="00E16AA8">
        <w:rPr>
          <w:rFonts w:ascii="Times New Roman" w:hAnsi="Times New Roman" w:cs="Times New Roman"/>
          <w:sz w:val="28"/>
          <w:szCs w:val="28"/>
        </w:rPr>
        <w:t>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имущественным налогам с физических лиц. 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B04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04D2">
        <w:rPr>
          <w:rFonts w:ascii="Times New Roman" w:hAnsi="Times New Roman" w:cs="Times New Roman"/>
          <w:sz w:val="28"/>
          <w:szCs w:val="28"/>
        </w:rPr>
        <w:t xml:space="preserve"> </w:t>
      </w:r>
      <w:r w:rsidRPr="006D7BA1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принудительному взысканию </w:t>
      </w:r>
      <w:r w:rsidRPr="00E16AA8">
        <w:rPr>
          <w:rFonts w:ascii="Times New Roman" w:hAnsi="Times New Roman" w:cs="Times New Roman"/>
          <w:sz w:val="28"/>
          <w:szCs w:val="28"/>
        </w:rPr>
        <w:t xml:space="preserve">недоимки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E16AA8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овым платежам,</w:t>
      </w:r>
      <w:r w:rsidRPr="00B4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>
        <w:rPr>
          <w:rFonts w:ascii="Times New Roman" w:hAnsi="Times New Roman" w:cs="Times New Roman"/>
          <w:sz w:val="28"/>
          <w:szCs w:val="28"/>
        </w:rPr>
        <w:t xml:space="preserve">ода Ставрополя. </w:t>
      </w:r>
    </w:p>
    <w:p w:rsidR="003852D8" w:rsidRDefault="003852D8" w:rsidP="003852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7F">
        <w:rPr>
          <w:rFonts w:ascii="Times New Roman" w:hAnsi="Times New Roman" w:cs="Times New Roman"/>
          <w:sz w:val="28"/>
          <w:szCs w:val="28"/>
        </w:rPr>
        <w:t>По итогам проведенного совещания выработан</w:t>
      </w:r>
      <w:r>
        <w:rPr>
          <w:rFonts w:ascii="Times New Roman" w:hAnsi="Times New Roman" w:cs="Times New Roman"/>
          <w:sz w:val="28"/>
          <w:szCs w:val="28"/>
        </w:rPr>
        <w:t>ы меры по пополнению бюджета налоговыми и неналоговыми доходами</w:t>
      </w:r>
      <w:r w:rsidRPr="00DE307F">
        <w:rPr>
          <w:rFonts w:ascii="Times New Roman" w:hAnsi="Times New Roman" w:cs="Times New Roman"/>
          <w:sz w:val="28"/>
          <w:szCs w:val="28"/>
        </w:rPr>
        <w:t>: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налоговым органам структурировать весь объем недоимки по имущественным налогам с физических лиц по сроку образования, по переданным в мировой суд документам для вынесения решения по взысканию недоимки, по направленным в службу судебных приставов исполнительных листов для принудительного взыскания недоимки;</w:t>
      </w:r>
    </w:p>
    <w:p w:rsidR="00FC2E5A" w:rsidRDefault="00FC2E5A" w:rsidP="00F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провести работу с должниками по сформированным налоговыми органами спискам с суммой задолженности от 30,0 тыс. рублей до 50,0 тыс. рублей; от 50,0 тыс. рублей и выше, начисленной за 2017 год по сроку уплаты 03.12.2018;</w:t>
      </w:r>
    </w:p>
    <w:p w:rsidR="00FC2E5A" w:rsidRDefault="00FC2E5A" w:rsidP="00F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направить</w:t>
      </w:r>
      <w:r w:rsidR="00FC4CC5">
        <w:rPr>
          <w:rFonts w:ascii="Times New Roman" w:hAnsi="Times New Roman" w:cs="Times New Roman"/>
          <w:sz w:val="28"/>
          <w:szCs w:val="28"/>
        </w:rPr>
        <w:t xml:space="preserve"> сформированные налоговыми органами</w:t>
      </w:r>
      <w:r w:rsidR="00FC4CC5" w:rsidRPr="008D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списки должников по налогам, зачисляемым в бюджет города, в администрации районов города Ставрополя для проведения работы по установлению местонахождения данных должников;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сформировать требования на уплату задолженности по имущественным налогам по адресам, внесенным в график проведения</w:t>
      </w:r>
      <w:r w:rsidRPr="008D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рейдовых мероприятий </w:t>
      </w:r>
      <w:r w:rsidRPr="000F5CDF">
        <w:rPr>
          <w:rFonts w:ascii="Times New Roman" w:hAnsi="Times New Roman" w:cs="Times New Roman"/>
          <w:sz w:val="28"/>
          <w:szCs w:val="28"/>
        </w:rPr>
        <w:t>по выявлению фактов сдачи квартир внаем физическими лицам</w:t>
      </w:r>
      <w:r>
        <w:rPr>
          <w:rFonts w:ascii="Times New Roman" w:hAnsi="Times New Roman" w:cs="Times New Roman"/>
          <w:sz w:val="28"/>
          <w:szCs w:val="28"/>
        </w:rPr>
        <w:t>и, уклоняющимися от уплаты НДФЛ;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провести информирование населения через средства массовой информации: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совместно с органами Управления МВД России по городу Ставрополю рейдовых мероприятий </w:t>
      </w:r>
      <w:r w:rsidRPr="000F5CDF">
        <w:rPr>
          <w:rFonts w:ascii="Times New Roman" w:hAnsi="Times New Roman" w:cs="Times New Roman"/>
          <w:sz w:val="28"/>
          <w:szCs w:val="28"/>
        </w:rPr>
        <w:t>по выявлению фактов сдачи квартир внаем физическими лицам</w:t>
      </w:r>
      <w:r>
        <w:rPr>
          <w:rFonts w:ascii="Times New Roman" w:hAnsi="Times New Roman" w:cs="Times New Roman"/>
          <w:sz w:val="28"/>
          <w:szCs w:val="28"/>
        </w:rPr>
        <w:t>и без заключения соответствующих договоров;</w:t>
      </w:r>
    </w:p>
    <w:p w:rsidR="00FC2E5A" w:rsidRDefault="00FC2E5A" w:rsidP="00FC2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уплаты налога на имущество физических лиц и земельного налога с физических лиц, начисленных за 2017 год, до конца текущего года. </w:t>
      </w:r>
    </w:p>
    <w:p w:rsidR="00285840" w:rsidRPr="00724C8F" w:rsidRDefault="00285840" w:rsidP="00085B8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и неналоговым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C8F" w:rsidRPr="00724C8F" w:rsidRDefault="00724C8F" w:rsidP="002858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C8F" w:rsidRPr="00724C8F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0F" w:rsidRDefault="007B390F" w:rsidP="00AE47FC">
      <w:pPr>
        <w:spacing w:after="0" w:line="240" w:lineRule="auto"/>
      </w:pPr>
      <w:r>
        <w:separator/>
      </w:r>
    </w:p>
  </w:endnote>
  <w:endnote w:type="continuationSeparator" w:id="0">
    <w:p w:rsidR="007B390F" w:rsidRDefault="007B390F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0F" w:rsidRDefault="007B390F" w:rsidP="00AE47FC">
      <w:pPr>
        <w:spacing w:after="0" w:line="240" w:lineRule="auto"/>
      </w:pPr>
      <w:r>
        <w:separator/>
      </w:r>
    </w:p>
  </w:footnote>
  <w:footnote w:type="continuationSeparator" w:id="0">
    <w:p w:rsidR="007B390F" w:rsidRDefault="007B390F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BE3BF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="00AE47FC"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 w:rsidR="002A3740"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B8B"/>
    <w:rsid w:val="00085CCE"/>
    <w:rsid w:val="00092AD0"/>
    <w:rsid w:val="000A52AA"/>
    <w:rsid w:val="000B6A34"/>
    <w:rsid w:val="000C595E"/>
    <w:rsid w:val="000E10C4"/>
    <w:rsid w:val="000E47E6"/>
    <w:rsid w:val="000F69FD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84C0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4F2"/>
    <w:rsid w:val="00202885"/>
    <w:rsid w:val="002038C3"/>
    <w:rsid w:val="002143D3"/>
    <w:rsid w:val="0021744E"/>
    <w:rsid w:val="002215F5"/>
    <w:rsid w:val="0022662D"/>
    <w:rsid w:val="00231672"/>
    <w:rsid w:val="00244284"/>
    <w:rsid w:val="0024481B"/>
    <w:rsid w:val="00252497"/>
    <w:rsid w:val="00253D93"/>
    <w:rsid w:val="00256B89"/>
    <w:rsid w:val="0025770B"/>
    <w:rsid w:val="00282B9F"/>
    <w:rsid w:val="00285840"/>
    <w:rsid w:val="00287FDD"/>
    <w:rsid w:val="002A3740"/>
    <w:rsid w:val="002B314D"/>
    <w:rsid w:val="002B6A0D"/>
    <w:rsid w:val="002C216D"/>
    <w:rsid w:val="002D1211"/>
    <w:rsid w:val="002E5A4F"/>
    <w:rsid w:val="002F2F2B"/>
    <w:rsid w:val="002F3A58"/>
    <w:rsid w:val="002F44D1"/>
    <w:rsid w:val="002F6322"/>
    <w:rsid w:val="00306935"/>
    <w:rsid w:val="00317866"/>
    <w:rsid w:val="00327D4E"/>
    <w:rsid w:val="0033314A"/>
    <w:rsid w:val="00341748"/>
    <w:rsid w:val="003517FC"/>
    <w:rsid w:val="00370EC1"/>
    <w:rsid w:val="003852D8"/>
    <w:rsid w:val="00390C9B"/>
    <w:rsid w:val="003A4AF9"/>
    <w:rsid w:val="003A4BED"/>
    <w:rsid w:val="003A7051"/>
    <w:rsid w:val="003B742A"/>
    <w:rsid w:val="003C62AA"/>
    <w:rsid w:val="003D6290"/>
    <w:rsid w:val="003E7912"/>
    <w:rsid w:val="00406B03"/>
    <w:rsid w:val="00406E51"/>
    <w:rsid w:val="0044011D"/>
    <w:rsid w:val="004404A9"/>
    <w:rsid w:val="00461DB1"/>
    <w:rsid w:val="00464896"/>
    <w:rsid w:val="004976AE"/>
    <w:rsid w:val="004B4127"/>
    <w:rsid w:val="004C0382"/>
    <w:rsid w:val="004C4993"/>
    <w:rsid w:val="004E3A66"/>
    <w:rsid w:val="004F5D65"/>
    <w:rsid w:val="004F65B0"/>
    <w:rsid w:val="00502C83"/>
    <w:rsid w:val="0051250A"/>
    <w:rsid w:val="005505B7"/>
    <w:rsid w:val="0055782C"/>
    <w:rsid w:val="00557E3A"/>
    <w:rsid w:val="00566F15"/>
    <w:rsid w:val="005724B9"/>
    <w:rsid w:val="00592952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41C8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B390F"/>
    <w:rsid w:val="007C2811"/>
    <w:rsid w:val="007C4EC8"/>
    <w:rsid w:val="007E689D"/>
    <w:rsid w:val="007E790F"/>
    <w:rsid w:val="008326ED"/>
    <w:rsid w:val="008344EC"/>
    <w:rsid w:val="00840D25"/>
    <w:rsid w:val="0086012B"/>
    <w:rsid w:val="00864AE7"/>
    <w:rsid w:val="0087173C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6700E"/>
    <w:rsid w:val="00992700"/>
    <w:rsid w:val="009C018C"/>
    <w:rsid w:val="009C0E51"/>
    <w:rsid w:val="009C4AE1"/>
    <w:rsid w:val="009D2D2C"/>
    <w:rsid w:val="009E195A"/>
    <w:rsid w:val="009E6367"/>
    <w:rsid w:val="009E68D1"/>
    <w:rsid w:val="009F11D9"/>
    <w:rsid w:val="009F1832"/>
    <w:rsid w:val="009F1CEC"/>
    <w:rsid w:val="00A0426B"/>
    <w:rsid w:val="00A20212"/>
    <w:rsid w:val="00A21F3F"/>
    <w:rsid w:val="00A40A00"/>
    <w:rsid w:val="00A414F0"/>
    <w:rsid w:val="00A5112A"/>
    <w:rsid w:val="00A5120D"/>
    <w:rsid w:val="00A54DE7"/>
    <w:rsid w:val="00A622DB"/>
    <w:rsid w:val="00A77079"/>
    <w:rsid w:val="00A910E5"/>
    <w:rsid w:val="00A9110A"/>
    <w:rsid w:val="00A96343"/>
    <w:rsid w:val="00AA201A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AF7487"/>
    <w:rsid w:val="00B11C85"/>
    <w:rsid w:val="00B2450F"/>
    <w:rsid w:val="00B444BE"/>
    <w:rsid w:val="00B46322"/>
    <w:rsid w:val="00B60865"/>
    <w:rsid w:val="00B829B2"/>
    <w:rsid w:val="00B87BBE"/>
    <w:rsid w:val="00B968E5"/>
    <w:rsid w:val="00B96A0F"/>
    <w:rsid w:val="00BA124A"/>
    <w:rsid w:val="00BA2A55"/>
    <w:rsid w:val="00BB5DAD"/>
    <w:rsid w:val="00BB7156"/>
    <w:rsid w:val="00BC0E8A"/>
    <w:rsid w:val="00BC4DCD"/>
    <w:rsid w:val="00BE3BFB"/>
    <w:rsid w:val="00BE484C"/>
    <w:rsid w:val="00BE5D3C"/>
    <w:rsid w:val="00C175B1"/>
    <w:rsid w:val="00C20660"/>
    <w:rsid w:val="00C27D81"/>
    <w:rsid w:val="00C328F5"/>
    <w:rsid w:val="00C342FA"/>
    <w:rsid w:val="00C6067C"/>
    <w:rsid w:val="00C80CCF"/>
    <w:rsid w:val="00C814D9"/>
    <w:rsid w:val="00C84E30"/>
    <w:rsid w:val="00C92A4E"/>
    <w:rsid w:val="00C92D53"/>
    <w:rsid w:val="00CA20EB"/>
    <w:rsid w:val="00CA2EC6"/>
    <w:rsid w:val="00CB6487"/>
    <w:rsid w:val="00CC5A50"/>
    <w:rsid w:val="00CE3A0A"/>
    <w:rsid w:val="00CE46E4"/>
    <w:rsid w:val="00CE5FFC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375B5"/>
    <w:rsid w:val="00E42332"/>
    <w:rsid w:val="00E423E4"/>
    <w:rsid w:val="00E44398"/>
    <w:rsid w:val="00E855AA"/>
    <w:rsid w:val="00EA0DBE"/>
    <w:rsid w:val="00EA677E"/>
    <w:rsid w:val="00EE74C7"/>
    <w:rsid w:val="00EF76C0"/>
    <w:rsid w:val="00F0419D"/>
    <w:rsid w:val="00F165D2"/>
    <w:rsid w:val="00F30E50"/>
    <w:rsid w:val="00F422B0"/>
    <w:rsid w:val="00F43A38"/>
    <w:rsid w:val="00F561F6"/>
    <w:rsid w:val="00FC2E5A"/>
    <w:rsid w:val="00FC3F08"/>
    <w:rsid w:val="00FC4CC5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  <w:style w:type="paragraph" w:customStyle="1" w:styleId="ConsPlusTitle">
    <w:name w:val="ConsPlusTitle"/>
    <w:rsid w:val="002524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D62-818E-4F41-9E82-3D1C759B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T.Harchenko</cp:lastModifiedBy>
  <cp:revision>2</cp:revision>
  <cp:lastPrinted>2019-01-17T09:44:00Z</cp:lastPrinted>
  <dcterms:created xsi:type="dcterms:W3CDTF">2019-01-17T10:01:00Z</dcterms:created>
  <dcterms:modified xsi:type="dcterms:W3CDTF">2019-01-17T10:01:00Z</dcterms:modified>
</cp:coreProperties>
</file>